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2C14A" w14:textId="77777777" w:rsidR="00F3617A" w:rsidRDefault="00F3617A" w:rsidP="00193AC9">
      <w:pPr>
        <w:jc w:val="center"/>
        <w:rPr>
          <w:sz w:val="36"/>
          <w:szCs w:val="36"/>
        </w:rPr>
      </w:pPr>
    </w:p>
    <w:p w14:paraId="1AD249D5" w14:textId="27237F98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30413B16" w:rsidR="00D86403" w:rsidRDefault="00D86403" w:rsidP="00193AC9">
      <w:pPr>
        <w:jc w:val="right"/>
      </w:pPr>
      <w:r>
        <w:rPr>
          <w:rFonts w:hint="eastAsia"/>
        </w:rPr>
        <w:t>令和</w:t>
      </w:r>
      <w:r w:rsidR="00AF28E1">
        <w:rPr>
          <w:rFonts w:hint="eastAsia"/>
        </w:rPr>
        <w:t xml:space="preserve">　　</w:t>
      </w:r>
      <w:r>
        <w:rPr>
          <w:rFonts w:hint="eastAsia"/>
        </w:rPr>
        <w:t>年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月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57E9900F" w14:textId="6A1E2843" w:rsidR="00C33524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D24CB4" w:rsidRPr="00D24CB4">
        <w:rPr>
          <w:rFonts w:hint="eastAsia"/>
          <w:sz w:val="22"/>
          <w:szCs w:val="22"/>
        </w:rPr>
        <w:t>施設敷地内環境整備委託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Pr="00553CE6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1354A3"/>
    <w:rsid w:val="00193AC9"/>
    <w:rsid w:val="00305831"/>
    <w:rsid w:val="003C4033"/>
    <w:rsid w:val="003E7DEC"/>
    <w:rsid w:val="004362F5"/>
    <w:rsid w:val="00527717"/>
    <w:rsid w:val="00542398"/>
    <w:rsid w:val="00553CE6"/>
    <w:rsid w:val="00625F4A"/>
    <w:rsid w:val="006C3DE3"/>
    <w:rsid w:val="00822B6A"/>
    <w:rsid w:val="0085300A"/>
    <w:rsid w:val="008E5CFD"/>
    <w:rsid w:val="0091757A"/>
    <w:rsid w:val="009A275E"/>
    <w:rsid w:val="00A6447F"/>
    <w:rsid w:val="00AF28E1"/>
    <w:rsid w:val="00B6617D"/>
    <w:rsid w:val="00C33524"/>
    <w:rsid w:val="00D24CB4"/>
    <w:rsid w:val="00D34E2C"/>
    <w:rsid w:val="00D67357"/>
    <w:rsid w:val="00D86403"/>
    <w:rsid w:val="00DA15C9"/>
    <w:rsid w:val="00E34BD5"/>
    <w:rsid w:val="00F3617A"/>
    <w:rsid w:val="00F559FE"/>
    <w:rsid w:val="00FA0663"/>
    <w:rsid w:val="00FF6F98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19</cp:revision>
  <cp:lastPrinted>2024-05-27T03:03:00Z</cp:lastPrinted>
  <dcterms:created xsi:type="dcterms:W3CDTF">2022-05-26T00:24:00Z</dcterms:created>
  <dcterms:modified xsi:type="dcterms:W3CDTF">2025-09-16T00:56:00Z</dcterms:modified>
</cp:coreProperties>
</file>